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95E1480" w14:textId="186EF4CD" w:rsidR="00027B83" w:rsidRDefault="000B0897">
      <w:pPr>
        <w:tabs>
          <w:tab w:val="left" w:pos="567"/>
        </w:tabs>
        <w:spacing w:line="276" w:lineRule="auto"/>
        <w:jc w:val="both"/>
        <w:textAlignment w:val="baseline"/>
      </w:pPr>
      <w:r>
        <w:t>10.</w:t>
      </w:r>
      <w:r w:rsidR="00C26002">
        <w:t>5</w:t>
      </w:r>
      <w:r>
        <w:t>. Sutarties įvykdymo užtikrinimas turi įsigalioti ne vėliau negu jo pateikimo Pirkėjui dieną.</w:t>
      </w:r>
    </w:p>
    <w:p w14:paraId="49452A79" w14:textId="14C3C4CB" w:rsidR="00027B83" w:rsidRDefault="000B0897">
      <w:pPr>
        <w:tabs>
          <w:tab w:val="left" w:pos="567"/>
        </w:tabs>
        <w:spacing w:line="276" w:lineRule="auto"/>
        <w:jc w:val="both"/>
        <w:textAlignment w:val="baseline"/>
      </w:pPr>
      <w:r>
        <w:t>10.</w:t>
      </w:r>
      <w:r w:rsidR="00C26002">
        <w:t>6</w:t>
      </w:r>
      <w:r>
        <w:t>. Sutarties įvykdymo užtikrinimo suma turi būti nurodoma ir išmokama eurais.</w:t>
      </w:r>
    </w:p>
    <w:p w14:paraId="7D7B31BB" w14:textId="71948572" w:rsidR="00027B83" w:rsidRDefault="000B0897">
      <w:pPr>
        <w:tabs>
          <w:tab w:val="left" w:pos="567"/>
        </w:tabs>
        <w:spacing w:line="276" w:lineRule="auto"/>
        <w:jc w:val="both"/>
        <w:textAlignment w:val="baseline"/>
      </w:pPr>
      <w:r>
        <w:t>10.</w:t>
      </w:r>
      <w:r w:rsidR="00C26002">
        <w:t>7</w:t>
      </w:r>
      <w:r>
        <w:t>. Sutarties įvykdymo užtikrinimas turi būti surašytas lietuvių arba kita kalba (esant Pirkėjo prašymui, turi būti pateiktas vertimas į lietuvių kalbą).</w:t>
      </w:r>
    </w:p>
    <w:p w14:paraId="7A2FC199" w14:textId="4EDA9933" w:rsidR="00027B83" w:rsidRDefault="000B0897">
      <w:pPr>
        <w:tabs>
          <w:tab w:val="left" w:pos="567"/>
        </w:tabs>
        <w:spacing w:line="276" w:lineRule="auto"/>
        <w:jc w:val="both"/>
        <w:textAlignment w:val="baseline"/>
      </w:pPr>
      <w:r>
        <w:t>10.</w:t>
      </w:r>
      <w:r w:rsidR="00C26002">
        <w:t>8</w:t>
      </w:r>
      <w:r>
        <w:t>. Sutarties įvykdymo užtikrinime nurodytas jo galiojimo terminas turi būti ne trumpesnis nei nurodytas Specialiosiose sąlygose.</w:t>
      </w:r>
    </w:p>
    <w:p w14:paraId="152315BA" w14:textId="56C0A0AE" w:rsidR="00027B83" w:rsidRDefault="000B0897">
      <w:pPr>
        <w:tabs>
          <w:tab w:val="left" w:pos="567"/>
        </w:tabs>
        <w:spacing w:line="276" w:lineRule="auto"/>
        <w:jc w:val="both"/>
        <w:textAlignment w:val="baseline"/>
      </w:pPr>
      <w:r>
        <w:lastRenderedPageBreak/>
        <w:t>10.</w:t>
      </w:r>
      <w:r w:rsidR="00C26002">
        <w:t>9</w:t>
      </w:r>
      <w:r>
        <w:t>.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49BA7EC" w:rsidR="00027B83" w:rsidRDefault="000B0897">
      <w:pPr>
        <w:tabs>
          <w:tab w:val="left" w:pos="567"/>
        </w:tabs>
        <w:spacing w:line="276" w:lineRule="auto"/>
        <w:jc w:val="both"/>
        <w:textAlignment w:val="baseline"/>
      </w:pPr>
      <w:r>
        <w:t>10.1</w:t>
      </w:r>
      <w:r w:rsidR="00C26002">
        <w:t>0</w:t>
      </w:r>
      <w:r>
        <w:t xml:space="preserve">.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3BF7A697" w:rsidR="00027B83" w:rsidRDefault="000B0897">
      <w:pPr>
        <w:tabs>
          <w:tab w:val="left" w:pos="567"/>
        </w:tabs>
        <w:spacing w:line="276" w:lineRule="auto"/>
        <w:jc w:val="both"/>
        <w:textAlignment w:val="baseline"/>
      </w:pPr>
      <w:r>
        <w:t>10.1</w:t>
      </w:r>
      <w:r w:rsidR="00C26002">
        <w:t>1</w:t>
      </w:r>
      <w:r>
        <w:t>.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DB66265" w:rsidR="00027B83" w:rsidRDefault="000B0897">
      <w:pPr>
        <w:tabs>
          <w:tab w:val="left" w:pos="567"/>
        </w:tabs>
        <w:spacing w:line="276" w:lineRule="auto"/>
        <w:jc w:val="both"/>
      </w:pPr>
      <w:r>
        <w:t>10.1</w:t>
      </w:r>
      <w:r w:rsidR="00C26002">
        <w:t>2</w:t>
      </w:r>
      <w:r>
        <w:t>.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1BB83B14" w:rsidR="00027B83" w:rsidRDefault="000B0897">
      <w:pPr>
        <w:tabs>
          <w:tab w:val="left" w:pos="567"/>
        </w:tabs>
        <w:spacing w:line="276" w:lineRule="auto"/>
        <w:jc w:val="both"/>
        <w:textAlignment w:val="baseline"/>
      </w:pPr>
      <w:r>
        <w:t>10.1</w:t>
      </w:r>
      <w:r w:rsidR="00C26002">
        <w:t>3</w:t>
      </w:r>
      <w:r>
        <w:t>.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13ABC319" w:rsidR="00027B83" w:rsidRDefault="000B0897">
      <w:pPr>
        <w:tabs>
          <w:tab w:val="left" w:pos="567"/>
        </w:tabs>
        <w:spacing w:line="276" w:lineRule="auto"/>
        <w:jc w:val="both"/>
        <w:textAlignment w:val="baseline"/>
      </w:pPr>
      <w:r>
        <w:t>10.1</w:t>
      </w:r>
      <w:r w:rsidR="00C26002">
        <w:t>4</w:t>
      </w:r>
      <w:r>
        <w:t>. Pirkėjas gali pasinaudoti Sutarties įvykdymo užtikrinimu, esant bet kuriai iš žemiau nurodytų aplinkybių:</w:t>
      </w:r>
    </w:p>
    <w:p w14:paraId="75AB3F54" w14:textId="223BFDB2" w:rsidR="00027B83" w:rsidRDefault="000B0897">
      <w:pPr>
        <w:tabs>
          <w:tab w:val="left" w:pos="567"/>
        </w:tabs>
        <w:spacing w:line="276" w:lineRule="auto"/>
        <w:jc w:val="both"/>
        <w:textAlignment w:val="baseline"/>
      </w:pPr>
      <w:r>
        <w:t>10.1</w:t>
      </w:r>
      <w:r w:rsidR="00C26002">
        <w:t>4</w:t>
      </w:r>
      <w:r>
        <w:t>.1. Tiekėjas neįvykdė, nevykdo arba netinkamai vykdo savo įsipareigojimus pagal Sutartį;</w:t>
      </w:r>
    </w:p>
    <w:p w14:paraId="45A975D2" w14:textId="4245B06D" w:rsidR="00027B83" w:rsidRDefault="000B0897">
      <w:pPr>
        <w:tabs>
          <w:tab w:val="left" w:pos="567"/>
        </w:tabs>
        <w:spacing w:line="276" w:lineRule="auto"/>
        <w:jc w:val="both"/>
        <w:textAlignment w:val="baseline"/>
      </w:pPr>
      <w:r>
        <w:t>10.1</w:t>
      </w:r>
      <w:r w:rsidR="00C26002">
        <w:t>4</w:t>
      </w:r>
      <w:r>
        <w:t xml:space="preserve">.2. Tiekėjas per protingai nustatytą laikotarpį neįvykdo Pirkėjo nurodymo ištaisyti </w:t>
      </w:r>
      <w:r>
        <w:rPr>
          <w:rFonts w:eastAsia="Arial"/>
        </w:rPr>
        <w:t>Paslaugų</w:t>
      </w:r>
      <w:r>
        <w:t xml:space="preserve"> trūkumus;</w:t>
      </w:r>
    </w:p>
    <w:p w14:paraId="1119E052" w14:textId="155E9D1B" w:rsidR="00027B83" w:rsidRDefault="000B0897">
      <w:pPr>
        <w:tabs>
          <w:tab w:val="left" w:pos="567"/>
        </w:tabs>
        <w:spacing w:line="276" w:lineRule="auto"/>
        <w:jc w:val="both"/>
        <w:textAlignment w:val="baseline"/>
      </w:pPr>
      <w:r>
        <w:t>10.1</w:t>
      </w:r>
      <w:r w:rsidR="00C26002">
        <w:t>4</w:t>
      </w:r>
      <w:r>
        <w:t>.3.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2F6BF932" w:rsidR="00027B83" w:rsidRDefault="000B0897">
      <w:pPr>
        <w:tabs>
          <w:tab w:val="left" w:pos="567"/>
        </w:tabs>
        <w:spacing w:line="276" w:lineRule="auto"/>
        <w:jc w:val="both"/>
        <w:textAlignment w:val="baseline"/>
      </w:pPr>
      <w:r>
        <w:t>10.1</w:t>
      </w:r>
      <w:r w:rsidR="00C26002">
        <w:t>4</w:t>
      </w:r>
      <w:r>
        <w:t>.4.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11.3. Laikoma, kad į Sutarties kainą yra įtrauktos visos Tiekėjo išlaidos, susijusios su visų Paslaugų </w:t>
      </w:r>
      <w:r>
        <w:rPr>
          <w:rFonts w:eastAsia="Arial"/>
        </w:rPr>
        <w:lastRenderedPageBreak/>
        <w:t>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pilnai negaliojantis, negali būti taikoma tos Bendrųjų sąlygų nuostatos redakcija, buvusi iki </w:t>
      </w:r>
      <w:r>
        <w:rPr>
          <w:rFonts w:eastAsia="Arial"/>
        </w:rPr>
        <w:lastRenderedPageBreak/>
        <w:t>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4D879" w14:textId="77777777" w:rsidR="00AE4044" w:rsidRDefault="00AE4044">
      <w:pPr>
        <w:rPr>
          <w:sz w:val="20"/>
        </w:rPr>
      </w:pPr>
      <w:r>
        <w:rPr>
          <w:sz w:val="20"/>
        </w:rPr>
        <w:separator/>
      </w:r>
    </w:p>
  </w:endnote>
  <w:endnote w:type="continuationSeparator" w:id="0">
    <w:p w14:paraId="7A53A3FF" w14:textId="77777777" w:rsidR="00AE4044" w:rsidRDefault="00AE4044">
      <w:pPr>
        <w:rPr>
          <w:sz w:val="20"/>
        </w:rPr>
      </w:pPr>
      <w:r>
        <w:rPr>
          <w:sz w:val="20"/>
        </w:rPr>
        <w:continuationSeparator/>
      </w:r>
    </w:p>
  </w:endnote>
  <w:endnote w:type="continuationNotice" w:id="1">
    <w:p w14:paraId="7E6EC731" w14:textId="77777777" w:rsidR="00AE4044" w:rsidRDefault="00AE4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7B758" w14:textId="77777777" w:rsidR="00AE4044" w:rsidRDefault="00AE4044">
      <w:pPr>
        <w:rPr>
          <w:sz w:val="20"/>
        </w:rPr>
      </w:pPr>
      <w:r>
        <w:rPr>
          <w:sz w:val="20"/>
        </w:rPr>
        <w:separator/>
      </w:r>
    </w:p>
  </w:footnote>
  <w:footnote w:type="continuationSeparator" w:id="0">
    <w:p w14:paraId="07BEF451" w14:textId="77777777" w:rsidR="00AE4044" w:rsidRDefault="00AE4044">
      <w:pPr>
        <w:rPr>
          <w:sz w:val="20"/>
        </w:rPr>
      </w:pPr>
      <w:r>
        <w:rPr>
          <w:sz w:val="20"/>
        </w:rPr>
        <w:continuationSeparator/>
      </w:r>
    </w:p>
  </w:footnote>
  <w:footnote w:type="continuationNotice" w:id="1">
    <w:p w14:paraId="3D10ACD7" w14:textId="77777777" w:rsidR="00AE4044" w:rsidRDefault="00AE40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15DDE"/>
    <w:rsid w:val="001322CD"/>
    <w:rsid w:val="003B104E"/>
    <w:rsid w:val="004253F1"/>
    <w:rsid w:val="00480651"/>
    <w:rsid w:val="004A2AF4"/>
    <w:rsid w:val="004E2A28"/>
    <w:rsid w:val="004F10FB"/>
    <w:rsid w:val="00522468"/>
    <w:rsid w:val="005521DA"/>
    <w:rsid w:val="006D2256"/>
    <w:rsid w:val="007604B0"/>
    <w:rsid w:val="007D4CAA"/>
    <w:rsid w:val="0083118A"/>
    <w:rsid w:val="00925978"/>
    <w:rsid w:val="009728BC"/>
    <w:rsid w:val="00A055AA"/>
    <w:rsid w:val="00A72765"/>
    <w:rsid w:val="00AD13BC"/>
    <w:rsid w:val="00AE3DDE"/>
    <w:rsid w:val="00AE4044"/>
    <w:rsid w:val="00B958A9"/>
    <w:rsid w:val="00C00C31"/>
    <w:rsid w:val="00C26002"/>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954B98F6-855A-4CC4-A242-96C5C14BC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56042</Words>
  <Characters>31944</Characters>
  <Application>Microsoft Office Word</Application>
  <DocSecurity>0</DocSecurity>
  <Lines>266</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Želvys</dc:creator>
  <cp:lastModifiedBy>Diana Višinskienė</cp:lastModifiedBy>
  <cp:revision>3</cp:revision>
  <dcterms:created xsi:type="dcterms:W3CDTF">2025-09-11T12:26:00Z</dcterms:created>
  <dcterms:modified xsi:type="dcterms:W3CDTF">2025-09-29T06:38:00Z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